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7B5168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7B5168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7B5168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7B5168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A659D9" w:rsidRPr="007B5168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7B5168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7B5168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7B516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7B5168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7B5168">
        <w:rPr>
          <w:rFonts w:eastAsia="Calibri"/>
          <w:sz w:val="24"/>
          <w:szCs w:val="24"/>
          <w:lang w:eastAsia="en-US"/>
        </w:rPr>
        <w:t xml:space="preserve"> </w:t>
      </w:r>
      <w:r w:rsidR="00033B52" w:rsidRPr="007B5168">
        <w:rPr>
          <w:rFonts w:eastAsia="Calibri"/>
          <w:sz w:val="24"/>
          <w:szCs w:val="24"/>
          <w:lang w:eastAsia="en-US"/>
        </w:rPr>
        <w:t>18 ноября</w:t>
      </w:r>
      <w:r w:rsidR="008A05C0" w:rsidRPr="007B5168">
        <w:rPr>
          <w:rFonts w:eastAsia="Calibri"/>
          <w:sz w:val="24"/>
          <w:szCs w:val="24"/>
          <w:lang w:eastAsia="en-US"/>
        </w:rPr>
        <w:t xml:space="preserve"> 202</w:t>
      </w:r>
      <w:r w:rsidR="0072524D" w:rsidRPr="007B5168">
        <w:rPr>
          <w:rFonts w:eastAsia="Calibri"/>
          <w:sz w:val="24"/>
          <w:szCs w:val="24"/>
          <w:lang w:eastAsia="en-US"/>
        </w:rPr>
        <w:t>2</w:t>
      </w:r>
      <w:r w:rsidR="008A05C0" w:rsidRPr="007B5168">
        <w:rPr>
          <w:rFonts w:eastAsia="Calibri"/>
          <w:sz w:val="24"/>
          <w:szCs w:val="24"/>
          <w:lang w:eastAsia="en-US"/>
        </w:rPr>
        <w:t xml:space="preserve"> г. № </w:t>
      </w:r>
      <w:r w:rsidR="009D325E">
        <w:rPr>
          <w:rFonts w:eastAsia="Calibri"/>
          <w:sz w:val="24"/>
          <w:szCs w:val="24"/>
          <w:lang w:eastAsia="en-US"/>
        </w:rPr>
        <w:t>3316</w:t>
      </w:r>
      <w:r w:rsidR="003227B8" w:rsidRPr="007B5168">
        <w:rPr>
          <w:rFonts w:eastAsia="Calibri"/>
          <w:sz w:val="24"/>
          <w:szCs w:val="24"/>
          <w:lang w:eastAsia="en-US"/>
        </w:rPr>
        <w:t xml:space="preserve"> </w:t>
      </w:r>
      <w:r w:rsidRPr="007B5168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7B5168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7B5168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7B5168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E97C15" w:rsidRPr="007B5168">
        <w:rPr>
          <w:sz w:val="24"/>
          <w:szCs w:val="24"/>
        </w:rPr>
        <w:t>«</w:t>
      </w:r>
      <w:r w:rsidR="0072524D" w:rsidRPr="007B5168">
        <w:rPr>
          <w:sz w:val="24"/>
          <w:szCs w:val="24"/>
        </w:rPr>
        <w:t xml:space="preserve">магазины» земельному участку с кадастровым номером </w:t>
      </w:r>
      <w:r w:rsidR="00033B52" w:rsidRPr="007B5168">
        <w:rPr>
          <w:sz w:val="24"/>
          <w:szCs w:val="24"/>
        </w:rPr>
        <w:t xml:space="preserve">59:18:3630202:921, по адресу: Пермский край, </w:t>
      </w:r>
      <w:proofErr w:type="spellStart"/>
      <w:r w:rsidR="00033B52" w:rsidRPr="007B5168">
        <w:rPr>
          <w:sz w:val="24"/>
          <w:szCs w:val="24"/>
        </w:rPr>
        <w:t>Добрянский</w:t>
      </w:r>
      <w:proofErr w:type="spellEnd"/>
      <w:r w:rsidR="00033B52" w:rsidRPr="007B5168">
        <w:rPr>
          <w:sz w:val="24"/>
          <w:szCs w:val="24"/>
        </w:rPr>
        <w:t xml:space="preserve"> городской округ, </w:t>
      </w:r>
      <w:proofErr w:type="spellStart"/>
      <w:r w:rsidR="00033B52" w:rsidRPr="007B5168">
        <w:rPr>
          <w:sz w:val="24"/>
          <w:szCs w:val="24"/>
        </w:rPr>
        <w:t>д</w:t>
      </w:r>
      <w:proofErr w:type="gramStart"/>
      <w:r w:rsidR="00033B52" w:rsidRPr="007B5168">
        <w:rPr>
          <w:sz w:val="24"/>
          <w:szCs w:val="24"/>
        </w:rPr>
        <w:t>.К</w:t>
      </w:r>
      <w:proofErr w:type="gramEnd"/>
      <w:r w:rsidR="00033B52" w:rsidRPr="007B5168">
        <w:rPr>
          <w:sz w:val="24"/>
          <w:szCs w:val="24"/>
        </w:rPr>
        <w:t>онец</w:t>
      </w:r>
      <w:proofErr w:type="spellEnd"/>
      <w:r w:rsidR="00033B52" w:rsidRPr="007B5168">
        <w:rPr>
          <w:sz w:val="24"/>
          <w:szCs w:val="24"/>
        </w:rPr>
        <w:t xml:space="preserve"> Гор </w:t>
      </w:r>
      <w:r w:rsidRPr="007B5168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7B5168">
        <w:rPr>
          <w:rFonts w:eastAsia="Calibri"/>
          <w:sz w:val="24"/>
          <w:szCs w:val="24"/>
          <w:lang w:eastAsia="en-US"/>
        </w:rPr>
        <w:t>–</w:t>
      </w:r>
      <w:r w:rsidRPr="007B5168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7B516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B5168">
        <w:rPr>
          <w:rFonts w:eastAsia="Calibri"/>
          <w:sz w:val="24"/>
          <w:szCs w:val="24"/>
          <w:lang w:eastAsia="en-US"/>
        </w:rPr>
        <w:t>)</w:t>
      </w:r>
      <w:r w:rsidR="00BE0D02" w:rsidRPr="007B5168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7B5168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sz w:val="24"/>
          <w:szCs w:val="24"/>
        </w:rPr>
        <w:t>Проект</w:t>
      </w:r>
      <w:r w:rsidR="00E7784E" w:rsidRPr="007B5168">
        <w:rPr>
          <w:sz w:val="24"/>
          <w:szCs w:val="24"/>
        </w:rPr>
        <w:t xml:space="preserve"> постановления</w:t>
      </w:r>
      <w:r w:rsidRPr="007B5168">
        <w:rPr>
          <w:sz w:val="24"/>
          <w:szCs w:val="24"/>
        </w:rPr>
        <w:t xml:space="preserve"> будет размещен </w:t>
      </w:r>
      <w:r w:rsidR="0043767D" w:rsidRPr="007B5168">
        <w:rPr>
          <w:sz w:val="24"/>
          <w:szCs w:val="24"/>
        </w:rPr>
        <w:t xml:space="preserve">на официальном сайте </w:t>
      </w:r>
      <w:proofErr w:type="spellStart"/>
      <w:r w:rsidR="0043767D" w:rsidRPr="007B5168">
        <w:rPr>
          <w:sz w:val="24"/>
          <w:szCs w:val="24"/>
        </w:rPr>
        <w:t>Добрянского</w:t>
      </w:r>
      <w:proofErr w:type="spellEnd"/>
      <w:r w:rsidR="0043767D" w:rsidRPr="007B5168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7B5168">
        <w:rPr>
          <w:rFonts w:eastAsia="Calibri"/>
          <w:sz w:val="24"/>
          <w:szCs w:val="24"/>
          <w:lang w:eastAsia="en-US"/>
        </w:rPr>
        <w:t>«Интернет»</w:t>
      </w:r>
      <w:r w:rsidR="0043767D" w:rsidRPr="007B5168">
        <w:rPr>
          <w:sz w:val="24"/>
          <w:szCs w:val="24"/>
        </w:rPr>
        <w:t xml:space="preserve"> - </w:t>
      </w:r>
      <w:hyperlink r:id="rId6" w:history="1">
        <w:r w:rsidR="0043767D" w:rsidRPr="007B5168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7B5168">
        <w:rPr>
          <w:rFonts w:eastAsia="Calibri"/>
          <w:sz w:val="24"/>
          <w:szCs w:val="24"/>
          <w:lang w:eastAsia="en-US"/>
        </w:rPr>
        <w:t xml:space="preserve"> (в</w:t>
      </w:r>
      <w:r w:rsidR="005A0BED" w:rsidRPr="007B5168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033B52" w:rsidRPr="007B5168" w:rsidRDefault="001B68FE" w:rsidP="00033B5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7B5168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7B516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B5168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7B5168">
        <w:rPr>
          <w:rFonts w:eastAsia="Calibri"/>
          <w:sz w:val="24"/>
          <w:szCs w:val="24"/>
          <w:lang w:eastAsia="en-US"/>
        </w:rPr>
        <w:t>П</w:t>
      </w:r>
      <w:r w:rsidRPr="007B5168">
        <w:rPr>
          <w:rFonts w:eastAsia="Calibri"/>
          <w:sz w:val="24"/>
          <w:szCs w:val="24"/>
          <w:lang w:eastAsia="en-US"/>
        </w:rPr>
        <w:t>роекту</w:t>
      </w:r>
      <w:r w:rsidR="00623CEB" w:rsidRPr="007B516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B5168">
        <w:rPr>
          <w:rFonts w:eastAsia="Calibri"/>
          <w:sz w:val="24"/>
          <w:szCs w:val="24"/>
          <w:lang w:eastAsia="en-US"/>
        </w:rPr>
        <w:t xml:space="preserve"> </w:t>
      </w:r>
      <w:r w:rsidR="00033B52" w:rsidRPr="007B5168">
        <w:rPr>
          <w:sz w:val="24"/>
          <w:szCs w:val="24"/>
          <w:shd w:val="clear" w:color="auto" w:fill="FFFFFF"/>
        </w:rPr>
        <w:t>с 23 ноября 2022 года 07 декабря 2022 года.</w:t>
      </w:r>
    </w:p>
    <w:p w:rsidR="003D47AC" w:rsidRPr="007B5168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 xml:space="preserve">Оповещение о начале </w:t>
      </w:r>
      <w:r w:rsidR="00623CEB" w:rsidRPr="007B5168">
        <w:rPr>
          <w:sz w:val="24"/>
          <w:szCs w:val="24"/>
        </w:rPr>
        <w:t>общественных обсуждений</w:t>
      </w:r>
      <w:r w:rsidRPr="007B5168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7B516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>Пермский край, г. Добрянка, ул. Копылова, д. 114, (</w:t>
      </w:r>
      <w:r w:rsidRPr="007B516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B5168">
        <w:rPr>
          <w:sz w:val="24"/>
          <w:szCs w:val="24"/>
        </w:rPr>
        <w:t>);</w:t>
      </w:r>
    </w:p>
    <w:p w:rsidR="00033B52" w:rsidRPr="007B5168" w:rsidRDefault="00033B52" w:rsidP="00033B52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 xml:space="preserve">Пермский край, </w:t>
      </w:r>
      <w:proofErr w:type="spellStart"/>
      <w:r w:rsidRPr="007B5168">
        <w:rPr>
          <w:sz w:val="24"/>
          <w:szCs w:val="24"/>
        </w:rPr>
        <w:t>Добрянский</w:t>
      </w:r>
      <w:proofErr w:type="spellEnd"/>
      <w:r w:rsidRPr="007B5168">
        <w:rPr>
          <w:sz w:val="24"/>
          <w:szCs w:val="24"/>
        </w:rPr>
        <w:t xml:space="preserve"> городской округ, </w:t>
      </w:r>
      <w:r w:rsidRPr="007B5168">
        <w:rPr>
          <w:color w:val="000000"/>
          <w:sz w:val="24"/>
          <w:szCs w:val="24"/>
        </w:rPr>
        <w:t>д. Залесная</w:t>
      </w:r>
      <w:r w:rsidRPr="007B5168">
        <w:rPr>
          <w:color w:val="000000"/>
          <w:sz w:val="24"/>
          <w:szCs w:val="24"/>
          <w:lang w:val="x-none"/>
        </w:rPr>
        <w:t>,</w:t>
      </w:r>
      <w:r w:rsidR="009D325E">
        <w:rPr>
          <w:color w:val="000000"/>
          <w:sz w:val="24"/>
          <w:szCs w:val="24"/>
        </w:rPr>
        <w:t xml:space="preserve"> </w:t>
      </w:r>
      <w:bookmarkStart w:id="2" w:name="_GoBack"/>
      <w:bookmarkEnd w:id="2"/>
      <w:r w:rsidRPr="007B5168">
        <w:rPr>
          <w:color w:val="000000"/>
          <w:sz w:val="24"/>
          <w:szCs w:val="24"/>
        </w:rPr>
        <w:t>пер. Советский</w:t>
      </w:r>
      <w:r w:rsidRPr="007B5168">
        <w:rPr>
          <w:color w:val="000000"/>
          <w:sz w:val="24"/>
          <w:szCs w:val="24"/>
          <w:lang w:val="x-none"/>
        </w:rPr>
        <w:t xml:space="preserve">, </w:t>
      </w:r>
      <w:r w:rsidRPr="007B5168">
        <w:rPr>
          <w:color w:val="000000"/>
          <w:sz w:val="24"/>
          <w:szCs w:val="24"/>
        </w:rPr>
        <w:t>д.3</w:t>
      </w:r>
      <w:r w:rsidRPr="007B5168">
        <w:rPr>
          <w:sz w:val="24"/>
          <w:szCs w:val="24"/>
        </w:rPr>
        <w:t xml:space="preserve"> (</w:t>
      </w:r>
      <w:r w:rsidRPr="007B516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B5168">
        <w:rPr>
          <w:sz w:val="24"/>
          <w:szCs w:val="24"/>
        </w:rPr>
        <w:t>).</w:t>
      </w:r>
    </w:p>
    <w:p w:rsidR="005519EC" w:rsidRPr="007B5168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sz w:val="24"/>
          <w:szCs w:val="24"/>
        </w:rPr>
        <w:t>Э</w:t>
      </w:r>
      <w:r w:rsidR="000B64D6" w:rsidRPr="007B5168">
        <w:rPr>
          <w:sz w:val="24"/>
          <w:szCs w:val="24"/>
        </w:rPr>
        <w:t>кспозици</w:t>
      </w:r>
      <w:r w:rsidRPr="007B5168">
        <w:rPr>
          <w:sz w:val="24"/>
          <w:szCs w:val="24"/>
        </w:rPr>
        <w:t>и</w:t>
      </w:r>
      <w:r w:rsidR="000B64D6" w:rsidRPr="007B5168">
        <w:rPr>
          <w:sz w:val="24"/>
          <w:szCs w:val="24"/>
        </w:rPr>
        <w:t xml:space="preserve"> проекта</w:t>
      </w:r>
      <w:r w:rsidRPr="007B5168">
        <w:rPr>
          <w:sz w:val="24"/>
          <w:szCs w:val="24"/>
        </w:rPr>
        <w:t xml:space="preserve"> будут размещены по адресам</w:t>
      </w:r>
      <w:r w:rsidR="000B64D6" w:rsidRPr="007B5168">
        <w:rPr>
          <w:sz w:val="24"/>
          <w:szCs w:val="24"/>
        </w:rPr>
        <w:t>:</w:t>
      </w:r>
    </w:p>
    <w:p w:rsidR="00E7784E" w:rsidRPr="007B5168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>Пермский край, г. Добрянка, ул. Копылова, д. 114, (</w:t>
      </w:r>
      <w:r w:rsidRPr="007B5168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B5168">
        <w:rPr>
          <w:sz w:val="24"/>
          <w:szCs w:val="24"/>
        </w:rPr>
        <w:t>);</w:t>
      </w:r>
    </w:p>
    <w:p w:rsidR="00EE48CC" w:rsidRPr="007B5168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 xml:space="preserve">Срок проведения экспозиций: </w:t>
      </w:r>
      <w:r w:rsidR="00033B52" w:rsidRPr="007B5168">
        <w:rPr>
          <w:sz w:val="24"/>
          <w:szCs w:val="24"/>
        </w:rPr>
        <w:t xml:space="preserve">с </w:t>
      </w:r>
      <w:r w:rsidR="00033B52" w:rsidRPr="007B5168">
        <w:rPr>
          <w:sz w:val="24"/>
          <w:szCs w:val="24"/>
          <w:shd w:val="clear" w:color="auto" w:fill="FFFFFF"/>
        </w:rPr>
        <w:t xml:space="preserve">23 ноября </w:t>
      </w:r>
      <w:r w:rsidR="00033B52" w:rsidRPr="007B5168">
        <w:rPr>
          <w:sz w:val="24"/>
          <w:szCs w:val="24"/>
        </w:rPr>
        <w:t xml:space="preserve">2022 г. по </w:t>
      </w:r>
      <w:r w:rsidR="00033B52" w:rsidRPr="007B5168">
        <w:rPr>
          <w:color w:val="000000"/>
          <w:sz w:val="24"/>
          <w:szCs w:val="24"/>
        </w:rPr>
        <w:t>30 ноября</w:t>
      </w:r>
      <w:r w:rsidR="00033B52" w:rsidRPr="007B5168">
        <w:rPr>
          <w:sz w:val="24"/>
          <w:szCs w:val="24"/>
        </w:rPr>
        <w:t xml:space="preserve"> 2022 г</w:t>
      </w:r>
      <w:r w:rsidR="007E5E7A" w:rsidRPr="007B5168">
        <w:rPr>
          <w:sz w:val="24"/>
          <w:szCs w:val="24"/>
        </w:rPr>
        <w:t>.</w:t>
      </w:r>
    </w:p>
    <w:p w:rsidR="005D71D4" w:rsidRPr="007B5168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B5168">
        <w:rPr>
          <w:sz w:val="24"/>
          <w:szCs w:val="24"/>
        </w:rPr>
        <w:t>Часы работы экспозиций</w:t>
      </w:r>
      <w:r w:rsidRPr="007B5168">
        <w:rPr>
          <w:sz w:val="24"/>
          <w:szCs w:val="24"/>
          <w:lang w:eastAsia="en-US"/>
        </w:rPr>
        <w:t>:</w:t>
      </w:r>
      <w:r w:rsidRPr="007B5168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7B5168">
        <w:rPr>
          <w:sz w:val="24"/>
          <w:szCs w:val="24"/>
        </w:rPr>
        <w:t>.</w:t>
      </w:r>
      <w:proofErr w:type="gramEnd"/>
      <w:r w:rsidRPr="007B5168">
        <w:rPr>
          <w:sz w:val="24"/>
          <w:szCs w:val="24"/>
        </w:rPr>
        <w:t xml:space="preserve"> </w:t>
      </w:r>
      <w:proofErr w:type="gramStart"/>
      <w:r w:rsidRPr="007B5168">
        <w:rPr>
          <w:sz w:val="24"/>
          <w:szCs w:val="24"/>
        </w:rPr>
        <w:t>и</w:t>
      </w:r>
      <w:proofErr w:type="gramEnd"/>
      <w:r w:rsidRPr="007B5168">
        <w:rPr>
          <w:sz w:val="24"/>
          <w:szCs w:val="24"/>
        </w:rPr>
        <w:t xml:space="preserve"> с 14.00 час. до 16.30 час. по местному времени.</w:t>
      </w:r>
    </w:p>
    <w:p w:rsidR="001B68FE" w:rsidRPr="007B5168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>На экспозици</w:t>
      </w:r>
      <w:r w:rsidR="008E561D" w:rsidRPr="007B5168">
        <w:rPr>
          <w:rFonts w:eastAsia="Calibri"/>
          <w:sz w:val="24"/>
          <w:szCs w:val="24"/>
          <w:lang w:eastAsia="en-US"/>
        </w:rPr>
        <w:t>ях</w:t>
      </w:r>
      <w:r w:rsidRPr="007B5168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7B5168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7B5168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7B5168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7B5168">
        <w:rPr>
          <w:rFonts w:eastAsia="Calibri"/>
          <w:sz w:val="24"/>
          <w:szCs w:val="24"/>
          <w:lang w:eastAsia="en-US"/>
        </w:rPr>
        <w:t>.</w:t>
      </w:r>
    </w:p>
    <w:p w:rsidR="00A80BF6" w:rsidRPr="007B5168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7B5168">
        <w:rPr>
          <w:rFonts w:eastAsia="Calibri"/>
          <w:sz w:val="24"/>
          <w:szCs w:val="24"/>
          <w:lang w:eastAsia="en-US"/>
        </w:rPr>
        <w:t>.Д</w:t>
      </w:r>
      <w:proofErr w:type="gramEnd"/>
      <w:r w:rsidRPr="007B5168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7B5168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7B516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B5168">
        <w:rPr>
          <w:rFonts w:eastAsia="Calibri"/>
          <w:sz w:val="24"/>
          <w:szCs w:val="24"/>
          <w:lang w:eastAsia="en-US"/>
        </w:rPr>
        <w:t xml:space="preserve">, </w:t>
      </w:r>
      <w:r w:rsidR="007E5E7A" w:rsidRPr="007B5168">
        <w:rPr>
          <w:sz w:val="24"/>
          <w:szCs w:val="24"/>
        </w:rPr>
        <w:t xml:space="preserve">являющихся </w:t>
      </w:r>
      <w:r w:rsidR="007E5E7A" w:rsidRPr="007B5168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территориальной зоны </w:t>
      </w:r>
      <w:r w:rsidR="007E5E7A" w:rsidRPr="007B5168">
        <w:rPr>
          <w:sz w:val="24"/>
          <w:szCs w:val="24"/>
        </w:rPr>
        <w:t xml:space="preserve">Ж4 «Зона застройки индивидуальными жилыми домами», расположенной в кадастровом квартале </w:t>
      </w:r>
      <w:r w:rsidR="00033B52" w:rsidRPr="007B5168">
        <w:rPr>
          <w:sz w:val="24"/>
          <w:szCs w:val="24"/>
        </w:rPr>
        <w:t xml:space="preserve">59:18:3630202 в </w:t>
      </w:r>
      <w:proofErr w:type="spellStart"/>
      <w:r w:rsidR="00033B52" w:rsidRPr="007B5168">
        <w:rPr>
          <w:sz w:val="24"/>
          <w:szCs w:val="24"/>
        </w:rPr>
        <w:t>д</w:t>
      </w:r>
      <w:proofErr w:type="gramStart"/>
      <w:r w:rsidR="00033B52" w:rsidRPr="007B5168">
        <w:rPr>
          <w:sz w:val="24"/>
          <w:szCs w:val="24"/>
        </w:rPr>
        <w:t>.К</w:t>
      </w:r>
      <w:proofErr w:type="gramEnd"/>
      <w:r w:rsidR="00033B52" w:rsidRPr="007B5168">
        <w:rPr>
          <w:sz w:val="24"/>
          <w:szCs w:val="24"/>
        </w:rPr>
        <w:t>онец</w:t>
      </w:r>
      <w:proofErr w:type="spellEnd"/>
      <w:r w:rsidR="00033B52" w:rsidRPr="007B5168">
        <w:rPr>
          <w:sz w:val="24"/>
          <w:szCs w:val="24"/>
        </w:rPr>
        <w:t xml:space="preserve"> Гор </w:t>
      </w:r>
      <w:proofErr w:type="spellStart"/>
      <w:r w:rsidR="00033B52" w:rsidRPr="007B5168">
        <w:rPr>
          <w:sz w:val="24"/>
          <w:szCs w:val="24"/>
        </w:rPr>
        <w:t>Добрянского</w:t>
      </w:r>
      <w:proofErr w:type="spellEnd"/>
      <w:r w:rsidR="00033B52" w:rsidRPr="007B5168">
        <w:rPr>
          <w:sz w:val="24"/>
          <w:szCs w:val="24"/>
        </w:rPr>
        <w:t xml:space="preserve"> городского округа, Пермского края</w:t>
      </w:r>
      <w:r w:rsidR="000F680B" w:rsidRPr="007B5168">
        <w:rPr>
          <w:sz w:val="24"/>
          <w:szCs w:val="24"/>
        </w:rPr>
        <w:t xml:space="preserve"> </w:t>
      </w:r>
      <w:r w:rsidR="000F680B" w:rsidRPr="007B5168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7B5168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7B5168">
        <w:rPr>
          <w:rFonts w:eastAsia="Calibri"/>
          <w:sz w:val="24"/>
          <w:szCs w:val="24"/>
          <w:lang w:eastAsia="en-US"/>
        </w:rPr>
        <w:t xml:space="preserve"> </w:t>
      </w:r>
      <w:r w:rsidRPr="007B5168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033B52" w:rsidRPr="007B5168">
        <w:rPr>
          <w:sz w:val="24"/>
          <w:szCs w:val="24"/>
        </w:rPr>
        <w:t xml:space="preserve">с </w:t>
      </w:r>
      <w:r w:rsidR="00033B52" w:rsidRPr="007B5168">
        <w:rPr>
          <w:sz w:val="24"/>
          <w:szCs w:val="24"/>
          <w:shd w:val="clear" w:color="auto" w:fill="FFFFFF"/>
        </w:rPr>
        <w:t xml:space="preserve">23 ноября </w:t>
      </w:r>
      <w:r w:rsidR="00033B52" w:rsidRPr="007B5168">
        <w:rPr>
          <w:sz w:val="24"/>
          <w:szCs w:val="24"/>
        </w:rPr>
        <w:t xml:space="preserve">2022 г. по </w:t>
      </w:r>
      <w:r w:rsidR="00033B52" w:rsidRPr="007B5168">
        <w:rPr>
          <w:color w:val="000000"/>
          <w:sz w:val="24"/>
          <w:szCs w:val="24"/>
        </w:rPr>
        <w:t>30 ноября</w:t>
      </w:r>
      <w:r w:rsidR="00033B52" w:rsidRPr="007B5168">
        <w:rPr>
          <w:sz w:val="24"/>
          <w:szCs w:val="24"/>
        </w:rPr>
        <w:t xml:space="preserve"> 2022 г</w:t>
      </w:r>
      <w:r w:rsidR="00033B52" w:rsidRPr="007B5168">
        <w:rPr>
          <w:rFonts w:eastAsia="Calibri"/>
          <w:sz w:val="24"/>
          <w:szCs w:val="24"/>
          <w:lang w:eastAsia="en-US"/>
        </w:rPr>
        <w:t xml:space="preserve">. </w:t>
      </w:r>
      <w:r w:rsidR="00667800" w:rsidRPr="007B5168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7B5168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B5168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7B5168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7B5168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7B5168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7B516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7B5168">
        <w:rPr>
          <w:rFonts w:eastAsia="Calibri"/>
          <w:sz w:val="24"/>
          <w:szCs w:val="24"/>
          <w:lang w:eastAsia="en-US"/>
        </w:rPr>
        <w:t xml:space="preserve">по </w:t>
      </w:r>
      <w:r w:rsidR="00033B52" w:rsidRPr="007B5168">
        <w:rPr>
          <w:color w:val="000000"/>
          <w:sz w:val="24"/>
          <w:szCs w:val="24"/>
        </w:rPr>
        <w:t>30 ноября</w:t>
      </w:r>
      <w:r w:rsidR="009441E9" w:rsidRPr="007B5168">
        <w:rPr>
          <w:sz w:val="24"/>
          <w:szCs w:val="24"/>
        </w:rPr>
        <w:t xml:space="preserve"> </w:t>
      </w:r>
      <w:r w:rsidR="007E5E7A" w:rsidRPr="007B5168">
        <w:rPr>
          <w:sz w:val="24"/>
          <w:szCs w:val="24"/>
        </w:rPr>
        <w:t>2022</w:t>
      </w:r>
      <w:r w:rsidR="009441E9" w:rsidRPr="007B5168">
        <w:rPr>
          <w:sz w:val="24"/>
          <w:szCs w:val="24"/>
        </w:rPr>
        <w:t>г.</w:t>
      </w:r>
      <w:r w:rsidR="008057AC" w:rsidRPr="007B5168">
        <w:rPr>
          <w:rFonts w:eastAsia="Calibri"/>
          <w:sz w:val="24"/>
          <w:szCs w:val="24"/>
          <w:lang w:eastAsia="en-US"/>
        </w:rPr>
        <w:t xml:space="preserve"> </w:t>
      </w:r>
      <w:r w:rsidRPr="007B5168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7B5168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>2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. </w:t>
      </w:r>
      <w:r w:rsidR="001B68FE" w:rsidRPr="007B5168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7B5168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7B5168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7B5168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>3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7B5168">
        <w:rPr>
          <w:rFonts w:eastAsia="Calibri"/>
          <w:sz w:val="24"/>
          <w:szCs w:val="24"/>
          <w:lang w:eastAsia="en-US"/>
        </w:rPr>
        <w:t>о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7B5168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7B5168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7B5168">
        <w:rPr>
          <w:sz w:val="24"/>
          <w:szCs w:val="24"/>
        </w:rPr>
        <w:t>Пермский край, г. Добрянка, ул. Советская, д. 14,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 </w:t>
      </w:r>
      <w:r w:rsidR="00E83CD9" w:rsidRPr="007B5168">
        <w:rPr>
          <w:rFonts w:eastAsia="Calibri"/>
          <w:sz w:val="24"/>
          <w:szCs w:val="24"/>
          <w:lang w:eastAsia="en-US"/>
        </w:rPr>
        <w:t>каб.305</w:t>
      </w:r>
      <w:r w:rsidR="003422E0" w:rsidRPr="007B5168">
        <w:rPr>
          <w:rFonts w:eastAsia="Calibri"/>
          <w:sz w:val="24"/>
          <w:szCs w:val="24"/>
          <w:lang w:eastAsia="en-US"/>
        </w:rPr>
        <w:t xml:space="preserve"> 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7B5168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7B5168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7B5168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7B5168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7B5168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7B5168">
        <w:rPr>
          <w:sz w:val="24"/>
          <w:szCs w:val="24"/>
        </w:rPr>
        <w:t xml:space="preserve"> </w:t>
      </w:r>
      <w:hyperlink r:id="rId7" w:history="1">
        <w:r w:rsidR="00DA3541" w:rsidRPr="007B5168">
          <w:rPr>
            <w:sz w:val="24"/>
            <w:szCs w:val="24"/>
            <w:lang w:val="en-US"/>
          </w:rPr>
          <w:t>http</w:t>
        </w:r>
        <w:r w:rsidR="00DA3541" w:rsidRPr="007B5168">
          <w:rPr>
            <w:sz w:val="24"/>
            <w:szCs w:val="24"/>
          </w:rPr>
          <w:t>://</w:t>
        </w:r>
        <w:r w:rsidR="00DA3541" w:rsidRPr="007B5168">
          <w:rPr>
            <w:sz w:val="24"/>
            <w:szCs w:val="24"/>
            <w:lang w:val="en-US"/>
          </w:rPr>
          <w:t>dobrraion</w:t>
        </w:r>
        <w:r w:rsidR="00DA3541" w:rsidRPr="007B5168">
          <w:rPr>
            <w:sz w:val="24"/>
            <w:szCs w:val="24"/>
          </w:rPr>
          <w:t>.</w:t>
        </w:r>
        <w:r w:rsidR="00DA3541" w:rsidRPr="007B5168">
          <w:rPr>
            <w:sz w:val="24"/>
            <w:szCs w:val="24"/>
            <w:lang w:val="en-US"/>
          </w:rPr>
          <w:t>ru</w:t>
        </w:r>
        <w:r w:rsidR="00DA3541" w:rsidRPr="007B5168">
          <w:rPr>
            <w:sz w:val="24"/>
            <w:szCs w:val="24"/>
          </w:rPr>
          <w:t>/</w:t>
        </w:r>
      </w:hyperlink>
      <w:r w:rsidR="001B68FE" w:rsidRPr="007B5168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</w:t>
      </w:r>
      <w:r w:rsidR="001B68FE" w:rsidRPr="007B5168">
        <w:rPr>
          <w:rFonts w:eastAsia="Calibri"/>
          <w:sz w:val="24"/>
          <w:szCs w:val="24"/>
          <w:lang w:eastAsia="en-US"/>
        </w:rPr>
        <w:lastRenderedPageBreak/>
        <w:t xml:space="preserve">официальном сайте в сети «Интернет»: </w:t>
      </w:r>
      <w:hyperlink r:id="rId8" w:history="1">
        <w:r w:rsidR="00DA3541" w:rsidRPr="007B5168">
          <w:rPr>
            <w:sz w:val="24"/>
            <w:szCs w:val="24"/>
          </w:rPr>
          <w:t>http://</w:t>
        </w:r>
        <w:r w:rsidR="00DA3541" w:rsidRPr="007B5168">
          <w:rPr>
            <w:sz w:val="24"/>
            <w:szCs w:val="24"/>
            <w:lang w:val="en-US"/>
          </w:rPr>
          <w:t>reception</w:t>
        </w:r>
        <w:r w:rsidR="00DA3541" w:rsidRPr="007B5168">
          <w:rPr>
            <w:sz w:val="24"/>
            <w:szCs w:val="24"/>
          </w:rPr>
          <w:t>.</w:t>
        </w:r>
        <w:r w:rsidR="00DA3541" w:rsidRPr="007B5168">
          <w:rPr>
            <w:sz w:val="24"/>
            <w:szCs w:val="24"/>
            <w:lang w:val="en-US"/>
          </w:rPr>
          <w:t>permkrai</w:t>
        </w:r>
        <w:r w:rsidR="00DA3541" w:rsidRPr="007B5168">
          <w:rPr>
            <w:sz w:val="24"/>
            <w:szCs w:val="24"/>
          </w:rPr>
          <w:t>.</w:t>
        </w:r>
        <w:r w:rsidR="00DA3541" w:rsidRPr="007B5168">
          <w:rPr>
            <w:sz w:val="24"/>
            <w:szCs w:val="24"/>
            <w:lang w:val="en-US"/>
          </w:rPr>
          <w:t>ru</w:t>
        </w:r>
      </w:hyperlink>
      <w:r w:rsidR="001B68FE" w:rsidRPr="007B5168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7B5168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7B516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7B516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7B516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7B5168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7B5168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7B5168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7B5168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7B5168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7B5168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7B5168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7B5168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7B5168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CC514C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B5168">
        <w:rPr>
          <w:rFonts w:eastAsia="Calibri"/>
          <w:sz w:val="24"/>
          <w:szCs w:val="24"/>
          <w:lang w:eastAsia="en-US"/>
        </w:rPr>
        <w:t>4</w:t>
      </w:r>
      <w:r w:rsidR="001B68FE" w:rsidRPr="007B5168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7B5168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7B5168">
        <w:rPr>
          <w:rFonts w:eastAsia="Calibri"/>
          <w:sz w:val="24"/>
          <w:szCs w:val="24"/>
          <w:lang w:eastAsia="en-US"/>
        </w:rPr>
        <w:t>подлежат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 рассмотрению при условии представления участниками </w:t>
      </w:r>
      <w:r w:rsidR="003422E0" w:rsidRPr="00CC514C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CC514C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CC514C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CC514C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CC514C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CC514C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CC514C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CC514C">
        <w:rPr>
          <w:rFonts w:eastAsia="Calibri"/>
          <w:sz w:val="24"/>
          <w:szCs w:val="24"/>
          <w:lang w:eastAsia="en-US"/>
        </w:rPr>
        <w:t>5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. </w:t>
      </w:r>
      <w:r w:rsidR="00F05CF0" w:rsidRPr="00CC514C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CC514C" w:rsidRDefault="00451948" w:rsidP="00F05CF0">
      <w:pPr>
        <w:ind w:firstLine="708"/>
        <w:jc w:val="both"/>
        <w:rPr>
          <w:sz w:val="24"/>
          <w:szCs w:val="24"/>
        </w:rPr>
      </w:pPr>
      <w:r w:rsidRPr="00CC514C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CC514C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CC514C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CC514C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>7.</w:t>
      </w:r>
      <w:r w:rsidR="001B68FE"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CC514C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CC514C">
        <w:rPr>
          <w:rFonts w:eastAsia="Calibri"/>
          <w:sz w:val="24"/>
          <w:szCs w:val="24"/>
          <w:lang w:eastAsia="en-US"/>
        </w:rPr>
        <w:t>Положением</w:t>
      </w:r>
      <w:r w:rsidR="001B68FE" w:rsidRPr="00CC514C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CC514C">
        <w:rPr>
          <w:sz w:val="24"/>
          <w:szCs w:val="24"/>
        </w:rPr>
        <w:t>Добрянском</w:t>
      </w:r>
      <w:proofErr w:type="spellEnd"/>
      <w:r w:rsidR="001B68FE" w:rsidRPr="00CC514C">
        <w:rPr>
          <w:sz w:val="24"/>
          <w:szCs w:val="24"/>
        </w:rPr>
        <w:t xml:space="preserve"> городском округе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CC514C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CC514C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CC514C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CC514C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CC514C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CC514C" w:rsidRPr="00CC514C" w:rsidRDefault="00CC514C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Pr="00CC514C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B4CC3" w:rsidRPr="00CC514C" w:rsidRDefault="005B4CC3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CC514C" w:rsidRDefault="008A2194" w:rsidP="008A2194">
      <w:pPr>
        <w:jc w:val="center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 xml:space="preserve">                                                   </w:t>
      </w:r>
      <w:r w:rsidR="00CC514C">
        <w:rPr>
          <w:snapToGrid w:val="0"/>
          <w:sz w:val="24"/>
          <w:szCs w:val="24"/>
        </w:rPr>
        <w:t xml:space="preserve">      </w:t>
      </w:r>
      <w:r w:rsidRPr="00CC514C">
        <w:rPr>
          <w:snapToGrid w:val="0"/>
          <w:sz w:val="24"/>
          <w:szCs w:val="24"/>
        </w:rPr>
        <w:t>Приложение 1</w:t>
      </w:r>
    </w:p>
    <w:p w:rsidR="008A2194" w:rsidRPr="00CC514C" w:rsidRDefault="008A2194" w:rsidP="008A2194">
      <w:pPr>
        <w:ind w:left="5670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 xml:space="preserve">к постановлению администрации </w:t>
      </w:r>
      <w:proofErr w:type="spellStart"/>
      <w:r w:rsidRPr="00CC514C">
        <w:rPr>
          <w:snapToGrid w:val="0"/>
          <w:sz w:val="24"/>
          <w:szCs w:val="24"/>
        </w:rPr>
        <w:t>Добрянского</w:t>
      </w:r>
      <w:proofErr w:type="spellEnd"/>
      <w:r w:rsidRPr="00CC514C">
        <w:rPr>
          <w:snapToGrid w:val="0"/>
          <w:sz w:val="24"/>
          <w:szCs w:val="24"/>
        </w:rPr>
        <w:t xml:space="preserve"> городского округа</w:t>
      </w:r>
    </w:p>
    <w:p w:rsidR="008A2194" w:rsidRPr="00CC514C" w:rsidRDefault="008A2194" w:rsidP="008A2194">
      <w:pPr>
        <w:ind w:left="5670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 xml:space="preserve">от           № </w:t>
      </w:r>
    </w:p>
    <w:p w:rsidR="008A2194" w:rsidRPr="00CC514C" w:rsidRDefault="008A2194" w:rsidP="008A2194">
      <w:pPr>
        <w:ind w:left="5670"/>
        <w:rPr>
          <w:sz w:val="24"/>
          <w:szCs w:val="24"/>
        </w:rPr>
      </w:pPr>
      <w:r w:rsidRPr="00CC514C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63C54D" wp14:editId="31950513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CC514C" w:rsidRDefault="008A2194" w:rsidP="008A2194">
      <w:pPr>
        <w:rPr>
          <w:sz w:val="24"/>
          <w:szCs w:val="24"/>
        </w:rPr>
      </w:pPr>
    </w:p>
    <w:p w:rsidR="008A2194" w:rsidRPr="00CC514C" w:rsidRDefault="008A2194" w:rsidP="008A2194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>АДМИНИСТРАЦИЯ</w:t>
            </w: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 xml:space="preserve"> ДОБРЯНСКОГО ГОРОДСКОГО ОКРУГА </w:t>
            </w:r>
          </w:p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pacing w:val="20"/>
                <w:sz w:val="24"/>
                <w:szCs w:val="24"/>
              </w:rPr>
            </w:pPr>
            <w:r w:rsidRPr="00CC514C">
              <w:rPr>
                <w:spacing w:val="20"/>
                <w:sz w:val="24"/>
                <w:szCs w:val="24"/>
              </w:rPr>
              <w:t>ПОСТАНОВЛЕНИЕ</w:t>
            </w:r>
          </w:p>
          <w:p w:rsidR="008A2194" w:rsidRPr="00CC514C" w:rsidRDefault="009D325E" w:rsidP="000429D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  <w:r w:rsidRPr="00CC514C">
              <w:rPr>
                <w:sz w:val="24"/>
                <w:szCs w:val="24"/>
              </w:rPr>
              <w:t>_______________                                                                             №___________</w:t>
            </w:r>
          </w:p>
        </w:tc>
      </w:tr>
      <w:tr w:rsidR="008A2194" w:rsidRPr="00CC514C" w:rsidTr="000429D0">
        <w:tc>
          <w:tcPr>
            <w:tcW w:w="9781" w:type="dxa"/>
            <w:shd w:val="clear" w:color="auto" w:fill="auto"/>
          </w:tcPr>
          <w:p w:rsidR="008A2194" w:rsidRPr="00CC514C" w:rsidRDefault="008A2194" w:rsidP="000429D0">
            <w:pPr>
              <w:jc w:val="center"/>
              <w:rPr>
                <w:sz w:val="24"/>
                <w:szCs w:val="24"/>
              </w:rPr>
            </w:pPr>
          </w:p>
          <w:p w:rsidR="008A2194" w:rsidRPr="00CC514C" w:rsidRDefault="009D325E" w:rsidP="000429D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Поле 8" o:spid="_x0000_s1026" type="#_x0000_t202" style="position:absolute;left:0;text-align:left;margin-left:15.85pt;margin-top:48.2pt;width:224.7pt;height:103.2pt;z-index:-251656192;visibility:visible;mso-wrap-distance-left:9pt;mso-wrap-distance-top:0;mso-wrap-distance-right:9pt;mso-wrap-distance-bottom:0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033B52" w:rsidRPr="00033B52" w:rsidRDefault="00033B52" w:rsidP="00033B52">
                        <w:pPr>
                          <w:pStyle w:val="a8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033B5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033B52">
                          <w:rPr>
                            <w:sz w:val="24"/>
                            <w:szCs w:val="24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Pr="00033B52">
                          <w:rPr>
                            <w:sz w:val="24"/>
                            <w:szCs w:val="24"/>
                          </w:rPr>
                          <w:t xml:space="preserve">«магазины» земельному участку с кадастровым номером 59:18:3630202:921, по адресу: Пермский край, </w:t>
                        </w:r>
                        <w:proofErr w:type="spellStart"/>
                        <w:r w:rsidRPr="00033B52">
                          <w:rPr>
                            <w:sz w:val="24"/>
                            <w:szCs w:val="24"/>
                          </w:rPr>
                          <w:t>Добрянский</w:t>
                        </w:r>
                        <w:proofErr w:type="spellEnd"/>
                        <w:r w:rsidRPr="00033B52">
                          <w:rPr>
                            <w:sz w:val="24"/>
                            <w:szCs w:val="24"/>
                          </w:rPr>
                          <w:t xml:space="preserve"> городской округ, </w:t>
                        </w:r>
                        <w:proofErr w:type="spellStart"/>
                        <w:r w:rsidRPr="00033B52">
                          <w:rPr>
                            <w:sz w:val="24"/>
                            <w:szCs w:val="24"/>
                          </w:rPr>
                          <w:t>д</w:t>
                        </w:r>
                        <w:proofErr w:type="gramStart"/>
                        <w:r w:rsidRPr="00033B52">
                          <w:rPr>
                            <w:sz w:val="24"/>
                            <w:szCs w:val="24"/>
                          </w:rPr>
                          <w:t>.К</w:t>
                        </w:r>
                        <w:proofErr w:type="gramEnd"/>
                        <w:r w:rsidRPr="00033B52">
                          <w:rPr>
                            <w:sz w:val="24"/>
                            <w:szCs w:val="24"/>
                          </w:rPr>
                          <w:t>онец</w:t>
                        </w:r>
                        <w:proofErr w:type="spellEnd"/>
                        <w:r w:rsidRPr="00033B52">
                          <w:rPr>
                            <w:sz w:val="24"/>
                            <w:szCs w:val="24"/>
                          </w:rPr>
                          <w:t xml:space="preserve"> Гор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CC514C">
              <w:rPr>
                <w:sz w:val="24"/>
                <w:szCs w:val="24"/>
              </w:rPr>
              <w:t>г. Добрянка</w:t>
            </w:r>
          </w:p>
        </w:tc>
      </w:tr>
    </w:tbl>
    <w:p w:rsidR="008A2194" w:rsidRPr="00CC514C" w:rsidRDefault="008A2194" w:rsidP="008A2194">
      <w:pPr>
        <w:pStyle w:val="a9"/>
        <w:spacing w:after="0"/>
        <w:jc w:val="both"/>
        <w:rPr>
          <w:noProof/>
        </w:rPr>
      </w:pPr>
    </w:p>
    <w:p w:rsidR="00033B52" w:rsidRPr="00033B52" w:rsidRDefault="00033B52" w:rsidP="00033B52">
      <w:pPr>
        <w:ind w:firstLine="709"/>
        <w:jc w:val="both"/>
        <w:rPr>
          <w:sz w:val="24"/>
          <w:szCs w:val="24"/>
          <w:lang w:eastAsia="x-none"/>
        </w:rPr>
      </w:pPr>
      <w:proofErr w:type="gramStart"/>
      <w:r w:rsidRPr="00033B52">
        <w:rPr>
          <w:sz w:val="24"/>
          <w:szCs w:val="24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033B52">
        <w:rPr>
          <w:sz w:val="24"/>
          <w:szCs w:val="24"/>
        </w:rPr>
        <w:t>Добрянского</w:t>
      </w:r>
      <w:proofErr w:type="spellEnd"/>
      <w:r w:rsidRPr="00033B52">
        <w:rPr>
          <w:sz w:val="24"/>
          <w:szCs w:val="24"/>
        </w:rPr>
        <w:t xml:space="preserve"> городского округа, </w:t>
      </w:r>
      <w:r w:rsidRPr="00033B52">
        <w:rPr>
          <w:sz w:val="24"/>
          <w:szCs w:val="24"/>
          <w:lang w:val="x-none" w:eastAsia="x-none"/>
        </w:rPr>
        <w:t xml:space="preserve">на основании </w:t>
      </w:r>
      <w:r w:rsidRPr="00033B52">
        <w:rPr>
          <w:sz w:val="24"/>
          <w:szCs w:val="24"/>
          <w:lang w:eastAsia="x-none"/>
        </w:rPr>
        <w:t>поступившего обращения от 10 ноября 2022г. № 265-01-01-31-2840</w:t>
      </w:r>
      <w:r w:rsidRPr="00033B52">
        <w:rPr>
          <w:sz w:val="24"/>
          <w:szCs w:val="24"/>
          <w:lang w:val="x-none" w:eastAsia="x-none"/>
        </w:rPr>
        <w:t xml:space="preserve">,  </w:t>
      </w:r>
      <w:r w:rsidRPr="00033B52">
        <w:rPr>
          <w:sz w:val="24"/>
          <w:szCs w:val="24"/>
        </w:rPr>
        <w:t>заключения о результатах общественных обсуждений,</w:t>
      </w:r>
      <w:proofErr w:type="gramEnd"/>
    </w:p>
    <w:p w:rsidR="00033B52" w:rsidRPr="00033B52" w:rsidRDefault="00033B52" w:rsidP="00033B52">
      <w:pPr>
        <w:jc w:val="both"/>
        <w:rPr>
          <w:sz w:val="24"/>
          <w:szCs w:val="24"/>
          <w:lang w:val="x-none" w:eastAsia="x-none"/>
        </w:rPr>
      </w:pPr>
      <w:r w:rsidRPr="00033B52">
        <w:rPr>
          <w:sz w:val="24"/>
          <w:szCs w:val="24"/>
          <w:lang w:eastAsia="x-none"/>
        </w:rPr>
        <w:t xml:space="preserve">администрация округа </w:t>
      </w:r>
      <w:r w:rsidRPr="00033B52">
        <w:rPr>
          <w:sz w:val="24"/>
          <w:szCs w:val="24"/>
          <w:lang w:val="x-none" w:eastAsia="x-none"/>
        </w:rPr>
        <w:t>ПОСТАНОВЛЯ</w:t>
      </w:r>
      <w:r w:rsidRPr="00033B52">
        <w:rPr>
          <w:sz w:val="24"/>
          <w:szCs w:val="24"/>
          <w:lang w:eastAsia="x-none"/>
        </w:rPr>
        <w:t>ЕТ</w:t>
      </w:r>
      <w:r w:rsidRPr="00033B52">
        <w:rPr>
          <w:sz w:val="24"/>
          <w:szCs w:val="24"/>
          <w:lang w:val="x-none" w:eastAsia="x-none"/>
        </w:rPr>
        <w:t>:</w:t>
      </w:r>
    </w:p>
    <w:p w:rsidR="00033B52" w:rsidRPr="00033B52" w:rsidRDefault="00033B52" w:rsidP="00033B52">
      <w:pPr>
        <w:ind w:firstLine="708"/>
        <w:jc w:val="both"/>
        <w:rPr>
          <w:sz w:val="24"/>
          <w:szCs w:val="24"/>
          <w:lang w:eastAsia="x-none"/>
        </w:rPr>
      </w:pPr>
      <w:r w:rsidRPr="00033B52">
        <w:rPr>
          <w:sz w:val="24"/>
          <w:szCs w:val="24"/>
          <w:lang w:val="x-none" w:eastAsia="x-none"/>
        </w:rPr>
        <w:t>1.</w:t>
      </w:r>
      <w:r w:rsidRPr="00033B52">
        <w:rPr>
          <w:sz w:val="24"/>
          <w:szCs w:val="24"/>
          <w:lang w:val="x-none" w:eastAsia="x-none"/>
        </w:rPr>
        <w:tab/>
        <w:t xml:space="preserve">Предоставить </w:t>
      </w:r>
      <w:r w:rsidRPr="00033B52">
        <w:rPr>
          <w:sz w:val="24"/>
          <w:szCs w:val="24"/>
          <w:shd w:val="clear" w:color="auto" w:fill="FFFFFF"/>
          <w:lang w:val="x-none" w:eastAsia="x-none"/>
        </w:rPr>
        <w:t>разрешени</w:t>
      </w:r>
      <w:r w:rsidRPr="00033B52">
        <w:rPr>
          <w:sz w:val="24"/>
          <w:szCs w:val="24"/>
          <w:shd w:val="clear" w:color="auto" w:fill="FFFFFF"/>
          <w:lang w:eastAsia="x-none"/>
        </w:rPr>
        <w:t>е</w:t>
      </w:r>
      <w:r w:rsidRPr="00033B52">
        <w:rPr>
          <w:sz w:val="24"/>
          <w:szCs w:val="24"/>
          <w:shd w:val="clear" w:color="auto" w:fill="FFFFFF"/>
          <w:lang w:val="x-none" w:eastAsia="x-none"/>
        </w:rPr>
        <w:t xml:space="preserve"> на условно разрешенный вид использования </w:t>
      </w:r>
      <w:r w:rsidRPr="00033B52">
        <w:rPr>
          <w:sz w:val="24"/>
          <w:szCs w:val="24"/>
        </w:rPr>
        <w:t xml:space="preserve">«магазины» земельному участку с кадастровым номером 59:18:3630202:921, по адресу: Пермский край, </w:t>
      </w:r>
      <w:proofErr w:type="spellStart"/>
      <w:r w:rsidRPr="00033B52">
        <w:rPr>
          <w:sz w:val="24"/>
          <w:szCs w:val="24"/>
        </w:rPr>
        <w:t>Добрянский</w:t>
      </w:r>
      <w:proofErr w:type="spellEnd"/>
      <w:r w:rsidRPr="00033B52">
        <w:rPr>
          <w:sz w:val="24"/>
          <w:szCs w:val="24"/>
        </w:rPr>
        <w:t xml:space="preserve"> городской округ, </w:t>
      </w:r>
      <w:proofErr w:type="spellStart"/>
      <w:r w:rsidRPr="00033B52">
        <w:rPr>
          <w:sz w:val="24"/>
          <w:szCs w:val="24"/>
        </w:rPr>
        <w:t>д.Конец</w:t>
      </w:r>
      <w:proofErr w:type="spellEnd"/>
      <w:r w:rsidRPr="00033B52">
        <w:rPr>
          <w:sz w:val="24"/>
          <w:szCs w:val="24"/>
        </w:rPr>
        <w:t xml:space="preserve"> Гор</w:t>
      </w:r>
      <w:r w:rsidRPr="00033B52">
        <w:rPr>
          <w:sz w:val="24"/>
          <w:szCs w:val="24"/>
          <w:lang w:val="x-none" w:eastAsia="x-none"/>
        </w:rPr>
        <w:t>.</w:t>
      </w:r>
    </w:p>
    <w:p w:rsidR="00033B52" w:rsidRPr="00033B52" w:rsidRDefault="00033B52" w:rsidP="00033B52">
      <w:pPr>
        <w:ind w:firstLine="708"/>
        <w:jc w:val="both"/>
        <w:rPr>
          <w:sz w:val="24"/>
          <w:szCs w:val="24"/>
        </w:rPr>
      </w:pPr>
      <w:r w:rsidRPr="00033B52">
        <w:rPr>
          <w:sz w:val="24"/>
          <w:szCs w:val="24"/>
          <w:lang w:val="x-none" w:eastAsia="x-none"/>
        </w:rPr>
        <w:t>2.</w:t>
      </w:r>
      <w:r w:rsidRPr="00033B52">
        <w:rPr>
          <w:sz w:val="24"/>
          <w:szCs w:val="24"/>
          <w:lang w:val="x-none" w:eastAsia="x-none"/>
        </w:rPr>
        <w:tab/>
      </w:r>
      <w:r w:rsidRPr="00033B52">
        <w:rPr>
          <w:sz w:val="24"/>
          <w:szCs w:val="24"/>
        </w:rPr>
        <w:t xml:space="preserve">Опубликовать </w:t>
      </w:r>
      <w:r w:rsidRPr="00033B52">
        <w:rPr>
          <w:color w:val="000000"/>
          <w:sz w:val="24"/>
          <w:szCs w:val="24"/>
          <w:lang w:val="x-none"/>
        </w:rPr>
        <w:t>настоящее постановление в периодическом печатном издании – газете «Пермь-</w:t>
      </w:r>
      <w:proofErr w:type="spellStart"/>
      <w:r w:rsidRPr="00033B52">
        <w:rPr>
          <w:color w:val="000000"/>
          <w:sz w:val="24"/>
          <w:szCs w:val="24"/>
          <w:lang w:val="x-none"/>
        </w:rPr>
        <w:t>Добрянка</w:t>
      </w:r>
      <w:proofErr w:type="gramStart"/>
      <w:r w:rsidRPr="00033B52">
        <w:rPr>
          <w:color w:val="000000"/>
          <w:sz w:val="24"/>
          <w:szCs w:val="24"/>
          <w:lang w:val="x-none"/>
        </w:rPr>
        <w:t>.р</w:t>
      </w:r>
      <w:proofErr w:type="gramEnd"/>
      <w:r w:rsidRPr="00033B52">
        <w:rPr>
          <w:color w:val="000000"/>
          <w:sz w:val="24"/>
          <w:szCs w:val="24"/>
          <w:lang w:val="x-none"/>
        </w:rPr>
        <w:t>у</w:t>
      </w:r>
      <w:proofErr w:type="spellEnd"/>
      <w:r w:rsidRPr="00033B52">
        <w:rPr>
          <w:color w:val="000000"/>
          <w:sz w:val="24"/>
          <w:szCs w:val="24"/>
          <w:lang w:val="x-none"/>
        </w:rPr>
        <w:t xml:space="preserve">», разместить на официальном сайте правовой информации </w:t>
      </w:r>
      <w:proofErr w:type="spellStart"/>
      <w:r w:rsidRPr="00033B52">
        <w:rPr>
          <w:color w:val="000000"/>
          <w:sz w:val="24"/>
          <w:szCs w:val="24"/>
          <w:lang w:val="x-none"/>
        </w:rPr>
        <w:t>Добрянского</w:t>
      </w:r>
      <w:proofErr w:type="spellEnd"/>
      <w:r w:rsidRPr="00033B52">
        <w:rPr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033B52" w:rsidRPr="00033B52" w:rsidRDefault="00033B52" w:rsidP="00033B52">
      <w:pPr>
        <w:ind w:firstLine="709"/>
        <w:jc w:val="both"/>
        <w:rPr>
          <w:sz w:val="24"/>
          <w:szCs w:val="24"/>
        </w:rPr>
      </w:pPr>
      <w:r w:rsidRPr="00033B52">
        <w:rPr>
          <w:sz w:val="24"/>
          <w:szCs w:val="24"/>
        </w:rPr>
        <w:t xml:space="preserve">3. Управлению градостроительства и архитектуры администрации </w:t>
      </w:r>
      <w:proofErr w:type="spellStart"/>
      <w:r w:rsidRPr="00033B52">
        <w:rPr>
          <w:sz w:val="24"/>
          <w:szCs w:val="24"/>
        </w:rPr>
        <w:t>Добрянского</w:t>
      </w:r>
      <w:proofErr w:type="spellEnd"/>
      <w:r w:rsidRPr="00033B52">
        <w:rPr>
          <w:sz w:val="24"/>
          <w:szCs w:val="24"/>
        </w:rPr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033B52" w:rsidRPr="00033B52" w:rsidRDefault="00033B52" w:rsidP="00033B52">
      <w:pPr>
        <w:ind w:firstLine="708"/>
        <w:jc w:val="both"/>
        <w:rPr>
          <w:sz w:val="24"/>
          <w:szCs w:val="24"/>
          <w:lang w:val="x-none" w:eastAsia="x-none"/>
        </w:rPr>
      </w:pPr>
      <w:r w:rsidRPr="00033B52">
        <w:rPr>
          <w:sz w:val="24"/>
          <w:szCs w:val="24"/>
          <w:lang w:eastAsia="x-none"/>
        </w:rPr>
        <w:t xml:space="preserve">4. </w:t>
      </w:r>
      <w:r w:rsidRPr="00033B5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33B52" w:rsidRPr="00033B52" w:rsidRDefault="00033B52" w:rsidP="00033B52">
      <w:pPr>
        <w:ind w:firstLine="708"/>
        <w:jc w:val="both"/>
        <w:rPr>
          <w:sz w:val="24"/>
          <w:szCs w:val="24"/>
          <w:lang w:val="x-none" w:eastAsia="x-none"/>
        </w:rPr>
      </w:pPr>
      <w:r w:rsidRPr="00033B52">
        <w:rPr>
          <w:sz w:val="24"/>
          <w:szCs w:val="24"/>
          <w:lang w:eastAsia="x-none"/>
        </w:rPr>
        <w:t xml:space="preserve">5. </w:t>
      </w:r>
      <w:r w:rsidRPr="00033B52">
        <w:rPr>
          <w:sz w:val="24"/>
          <w:szCs w:val="24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033B52">
        <w:rPr>
          <w:sz w:val="24"/>
          <w:szCs w:val="24"/>
          <w:lang w:eastAsia="x-none"/>
        </w:rPr>
        <w:t xml:space="preserve">администрации </w:t>
      </w:r>
      <w:proofErr w:type="spellStart"/>
      <w:r w:rsidRPr="00033B52">
        <w:rPr>
          <w:sz w:val="24"/>
          <w:szCs w:val="24"/>
          <w:lang w:eastAsia="x-none"/>
        </w:rPr>
        <w:t>Добрянского</w:t>
      </w:r>
      <w:proofErr w:type="spellEnd"/>
      <w:r w:rsidRPr="00033B52">
        <w:rPr>
          <w:sz w:val="24"/>
          <w:szCs w:val="24"/>
          <w:lang w:eastAsia="x-none"/>
        </w:rPr>
        <w:t xml:space="preserve"> городского округа</w:t>
      </w:r>
      <w:r w:rsidRPr="00033B52">
        <w:rPr>
          <w:sz w:val="24"/>
          <w:szCs w:val="24"/>
          <w:lang w:val="x-none" w:eastAsia="x-none"/>
        </w:rPr>
        <w:t>.</w:t>
      </w:r>
    </w:p>
    <w:p w:rsidR="008A2194" w:rsidRPr="00033B52" w:rsidRDefault="008A2194" w:rsidP="008A2194">
      <w:pPr>
        <w:ind w:firstLine="708"/>
        <w:jc w:val="both"/>
        <w:rPr>
          <w:sz w:val="24"/>
          <w:szCs w:val="24"/>
          <w:lang w:val="x-none" w:eastAsia="x-none"/>
        </w:rPr>
      </w:pPr>
    </w:p>
    <w:p w:rsidR="008A2194" w:rsidRPr="00CC514C" w:rsidRDefault="008A2194" w:rsidP="008A2194">
      <w:pPr>
        <w:widowControl w:val="0"/>
        <w:suppressAutoHyphens/>
        <w:jc w:val="both"/>
        <w:rPr>
          <w:sz w:val="24"/>
          <w:szCs w:val="24"/>
        </w:rPr>
      </w:pPr>
      <w:r w:rsidRPr="00CC514C">
        <w:rPr>
          <w:sz w:val="24"/>
          <w:szCs w:val="24"/>
        </w:rPr>
        <w:t xml:space="preserve">Глава городского округа - </w:t>
      </w:r>
    </w:p>
    <w:p w:rsidR="008A2194" w:rsidRPr="00CC514C" w:rsidRDefault="008A2194" w:rsidP="008A2194">
      <w:pPr>
        <w:widowControl w:val="0"/>
        <w:suppressAutoHyphens/>
        <w:rPr>
          <w:sz w:val="24"/>
          <w:szCs w:val="24"/>
        </w:rPr>
      </w:pPr>
      <w:r w:rsidRPr="00CC514C">
        <w:rPr>
          <w:sz w:val="24"/>
          <w:szCs w:val="24"/>
        </w:rPr>
        <w:t xml:space="preserve">глава администрации </w:t>
      </w:r>
      <w:proofErr w:type="spellStart"/>
      <w:r w:rsidRPr="00CC514C">
        <w:rPr>
          <w:sz w:val="24"/>
          <w:szCs w:val="24"/>
        </w:rPr>
        <w:t>Добрянского</w:t>
      </w:r>
      <w:proofErr w:type="spellEnd"/>
      <w:r w:rsidRPr="00CC514C">
        <w:rPr>
          <w:sz w:val="24"/>
          <w:szCs w:val="24"/>
        </w:rPr>
        <w:t xml:space="preserve"> </w:t>
      </w:r>
    </w:p>
    <w:p w:rsidR="008A2194" w:rsidRPr="00CC514C" w:rsidRDefault="008A2194" w:rsidP="00CC514C">
      <w:pPr>
        <w:widowControl w:val="0"/>
        <w:suppressAutoHyphens/>
        <w:rPr>
          <w:snapToGrid w:val="0"/>
          <w:sz w:val="24"/>
          <w:szCs w:val="24"/>
        </w:rPr>
      </w:pPr>
      <w:r w:rsidRPr="00CC514C">
        <w:rPr>
          <w:sz w:val="24"/>
          <w:szCs w:val="24"/>
        </w:rPr>
        <w:t xml:space="preserve">городского округа                                                                                </w:t>
      </w:r>
      <w:r w:rsidR="00CC514C">
        <w:rPr>
          <w:sz w:val="24"/>
          <w:szCs w:val="24"/>
        </w:rPr>
        <w:t xml:space="preserve">                     </w:t>
      </w:r>
      <w:r w:rsidRPr="00CC514C">
        <w:rPr>
          <w:sz w:val="24"/>
          <w:szCs w:val="24"/>
        </w:rPr>
        <w:t xml:space="preserve">   К.В. </w:t>
      </w:r>
      <w:proofErr w:type="spellStart"/>
      <w:r w:rsidRPr="00CC514C">
        <w:rPr>
          <w:sz w:val="24"/>
          <w:szCs w:val="24"/>
        </w:rPr>
        <w:t>Лызов</w:t>
      </w:r>
      <w:proofErr w:type="spellEnd"/>
    </w:p>
    <w:p w:rsidR="001B68FE" w:rsidRPr="00CC514C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CC514C">
        <w:rPr>
          <w:rFonts w:eastAsia="Calibri"/>
          <w:sz w:val="24"/>
          <w:szCs w:val="24"/>
          <w:lang w:eastAsia="en-US"/>
        </w:rPr>
        <w:br w:type="column"/>
      </w:r>
      <w:r w:rsidR="000A18F0" w:rsidRPr="00CC514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CC514C">
        <w:rPr>
          <w:rFonts w:eastAsia="Calibri"/>
          <w:sz w:val="24"/>
          <w:szCs w:val="24"/>
          <w:lang w:eastAsia="en-US"/>
        </w:rPr>
        <w:t xml:space="preserve">   </w:t>
      </w:r>
      <w:r w:rsidR="000A18F0"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snapToGrid w:val="0"/>
          <w:sz w:val="24"/>
          <w:szCs w:val="24"/>
        </w:rPr>
        <w:t xml:space="preserve">Приложение </w:t>
      </w:r>
    </w:p>
    <w:p w:rsidR="001B68FE" w:rsidRPr="00CC514C" w:rsidRDefault="001B68FE" w:rsidP="000A18F0">
      <w:pPr>
        <w:ind w:left="5103"/>
        <w:jc w:val="both"/>
        <w:rPr>
          <w:sz w:val="24"/>
          <w:szCs w:val="24"/>
        </w:rPr>
      </w:pPr>
      <w:r w:rsidRPr="00CC514C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CC514C">
        <w:rPr>
          <w:snapToGrid w:val="0"/>
          <w:sz w:val="24"/>
          <w:szCs w:val="24"/>
        </w:rPr>
        <w:t xml:space="preserve"> </w:t>
      </w:r>
      <w:r w:rsidRPr="00CC514C">
        <w:rPr>
          <w:sz w:val="24"/>
          <w:szCs w:val="24"/>
        </w:rPr>
        <w:t xml:space="preserve">по проекту </w:t>
      </w:r>
      <w:r w:rsidR="008A2194" w:rsidRPr="00CC514C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72524D" w:rsidRPr="00CC514C">
        <w:rPr>
          <w:sz w:val="24"/>
          <w:szCs w:val="24"/>
        </w:rPr>
        <w:t xml:space="preserve">«магазины» земельному участку с кадастровым номером </w:t>
      </w:r>
      <w:r w:rsidR="00033B52" w:rsidRPr="00033B52">
        <w:rPr>
          <w:sz w:val="24"/>
          <w:szCs w:val="24"/>
        </w:rPr>
        <w:t xml:space="preserve">59:18:3630202:921, по адресу: Пермский край, </w:t>
      </w:r>
      <w:proofErr w:type="spellStart"/>
      <w:r w:rsidR="00033B52" w:rsidRPr="00033B52">
        <w:rPr>
          <w:sz w:val="24"/>
          <w:szCs w:val="24"/>
        </w:rPr>
        <w:t>Добрянский</w:t>
      </w:r>
      <w:proofErr w:type="spellEnd"/>
      <w:r w:rsidR="00033B52" w:rsidRPr="00033B52">
        <w:rPr>
          <w:sz w:val="24"/>
          <w:szCs w:val="24"/>
        </w:rPr>
        <w:t xml:space="preserve"> городской округ, </w:t>
      </w:r>
      <w:proofErr w:type="spellStart"/>
      <w:r w:rsidR="00033B52" w:rsidRPr="00033B52">
        <w:rPr>
          <w:sz w:val="24"/>
          <w:szCs w:val="24"/>
        </w:rPr>
        <w:t>д</w:t>
      </w:r>
      <w:proofErr w:type="gramStart"/>
      <w:r w:rsidR="00033B52" w:rsidRPr="00033B52">
        <w:rPr>
          <w:sz w:val="24"/>
          <w:szCs w:val="24"/>
        </w:rPr>
        <w:t>.К</w:t>
      </w:r>
      <w:proofErr w:type="gramEnd"/>
      <w:r w:rsidR="00033B52" w:rsidRPr="00033B52">
        <w:rPr>
          <w:sz w:val="24"/>
          <w:szCs w:val="24"/>
        </w:rPr>
        <w:t>онец</w:t>
      </w:r>
      <w:proofErr w:type="spellEnd"/>
      <w:r w:rsidR="00033B52" w:rsidRPr="00033B52">
        <w:rPr>
          <w:sz w:val="24"/>
          <w:szCs w:val="24"/>
        </w:rPr>
        <w:t xml:space="preserve"> Гор</w:t>
      </w:r>
      <w:r w:rsidR="0004443A" w:rsidRPr="00CC514C">
        <w:rPr>
          <w:sz w:val="24"/>
          <w:szCs w:val="24"/>
        </w:rPr>
        <w:t xml:space="preserve"> </w:t>
      </w:r>
      <w:r w:rsidR="00434BA6" w:rsidRPr="00CC514C">
        <w:rPr>
          <w:snapToGrid w:val="0"/>
          <w:sz w:val="24"/>
          <w:szCs w:val="24"/>
        </w:rPr>
        <w:t xml:space="preserve"> </w:t>
      </w:r>
      <w:r w:rsidRPr="00CC514C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center"/>
        <w:rPr>
          <w:b/>
          <w:snapToGrid w:val="0"/>
          <w:sz w:val="24"/>
          <w:szCs w:val="24"/>
        </w:rPr>
      </w:pPr>
      <w:r w:rsidRPr="00CC514C">
        <w:rPr>
          <w:b/>
          <w:snapToGrid w:val="0"/>
          <w:sz w:val="24"/>
          <w:szCs w:val="24"/>
        </w:rPr>
        <w:t>ПРЕДЛОЖЕНИЯ И ЗАМЕЧАНИЯ</w:t>
      </w:r>
    </w:p>
    <w:p w:rsidR="00033B52" w:rsidRDefault="001B68FE" w:rsidP="0004443A">
      <w:pPr>
        <w:jc w:val="center"/>
        <w:rPr>
          <w:b/>
          <w:sz w:val="24"/>
          <w:szCs w:val="24"/>
          <w:u w:val="single"/>
        </w:rPr>
      </w:pPr>
      <w:r w:rsidRPr="00CC514C">
        <w:rPr>
          <w:b/>
          <w:sz w:val="24"/>
          <w:szCs w:val="24"/>
          <w:u w:val="single"/>
        </w:rPr>
        <w:t xml:space="preserve">по проекту </w:t>
      </w:r>
      <w:r w:rsidR="008A2194" w:rsidRPr="00CC514C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72524D" w:rsidRPr="00CC514C">
        <w:rPr>
          <w:b/>
          <w:sz w:val="24"/>
          <w:szCs w:val="24"/>
          <w:u w:val="single"/>
        </w:rPr>
        <w:t xml:space="preserve">«магазины» земельному участку </w:t>
      </w:r>
      <w:proofErr w:type="gramStart"/>
      <w:r w:rsidR="0072524D" w:rsidRPr="00CC514C">
        <w:rPr>
          <w:b/>
          <w:sz w:val="24"/>
          <w:szCs w:val="24"/>
          <w:u w:val="single"/>
        </w:rPr>
        <w:t>с</w:t>
      </w:r>
      <w:proofErr w:type="gramEnd"/>
      <w:r w:rsidR="0072524D" w:rsidRPr="00CC514C">
        <w:rPr>
          <w:b/>
          <w:sz w:val="24"/>
          <w:szCs w:val="24"/>
          <w:u w:val="single"/>
        </w:rPr>
        <w:t xml:space="preserve"> кадастровым </w:t>
      </w:r>
    </w:p>
    <w:p w:rsidR="00033B52" w:rsidRDefault="0072524D" w:rsidP="0004443A">
      <w:pPr>
        <w:jc w:val="center"/>
        <w:rPr>
          <w:b/>
          <w:sz w:val="24"/>
          <w:szCs w:val="24"/>
          <w:u w:val="single"/>
        </w:rPr>
      </w:pPr>
      <w:r w:rsidRPr="00CC514C">
        <w:rPr>
          <w:b/>
          <w:sz w:val="24"/>
          <w:szCs w:val="24"/>
          <w:u w:val="single"/>
        </w:rPr>
        <w:t xml:space="preserve">номером </w:t>
      </w:r>
      <w:r w:rsidR="00033B52" w:rsidRPr="00033B52">
        <w:rPr>
          <w:b/>
          <w:sz w:val="24"/>
          <w:szCs w:val="24"/>
          <w:u w:val="single"/>
        </w:rPr>
        <w:t xml:space="preserve">59:18:3630202:921, по адресу: Пермский край, </w:t>
      </w:r>
    </w:p>
    <w:p w:rsidR="0072524D" w:rsidRPr="00033B52" w:rsidRDefault="00033B52" w:rsidP="0004443A">
      <w:pPr>
        <w:jc w:val="center"/>
        <w:rPr>
          <w:b/>
          <w:sz w:val="24"/>
          <w:szCs w:val="24"/>
          <w:u w:val="single"/>
        </w:rPr>
      </w:pPr>
      <w:proofErr w:type="spellStart"/>
      <w:r w:rsidRPr="00033B52">
        <w:rPr>
          <w:b/>
          <w:sz w:val="24"/>
          <w:szCs w:val="24"/>
          <w:u w:val="single"/>
        </w:rPr>
        <w:t>Добрянский</w:t>
      </w:r>
      <w:proofErr w:type="spellEnd"/>
      <w:r w:rsidRPr="00033B52">
        <w:rPr>
          <w:b/>
          <w:sz w:val="24"/>
          <w:szCs w:val="24"/>
          <w:u w:val="single"/>
        </w:rPr>
        <w:t xml:space="preserve"> городской округ, </w:t>
      </w:r>
      <w:proofErr w:type="spellStart"/>
      <w:r w:rsidRPr="00033B52">
        <w:rPr>
          <w:b/>
          <w:sz w:val="24"/>
          <w:szCs w:val="24"/>
          <w:u w:val="single"/>
        </w:rPr>
        <w:t>д</w:t>
      </w:r>
      <w:proofErr w:type="gramStart"/>
      <w:r w:rsidRPr="00033B52">
        <w:rPr>
          <w:b/>
          <w:sz w:val="24"/>
          <w:szCs w:val="24"/>
          <w:u w:val="single"/>
        </w:rPr>
        <w:t>.К</w:t>
      </w:r>
      <w:proofErr w:type="gramEnd"/>
      <w:r w:rsidRPr="00033B52">
        <w:rPr>
          <w:b/>
          <w:sz w:val="24"/>
          <w:szCs w:val="24"/>
          <w:u w:val="single"/>
        </w:rPr>
        <w:t>онец</w:t>
      </w:r>
      <w:proofErr w:type="spellEnd"/>
      <w:r w:rsidRPr="00033B52">
        <w:rPr>
          <w:b/>
          <w:sz w:val="24"/>
          <w:szCs w:val="24"/>
          <w:u w:val="single"/>
        </w:rPr>
        <w:t xml:space="preserve"> Гор</w:t>
      </w:r>
    </w:p>
    <w:p w:rsidR="001B68FE" w:rsidRPr="00CC514C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CC514C">
        <w:rPr>
          <w:rFonts w:eastAsia="Calibri"/>
          <w:sz w:val="24"/>
          <w:szCs w:val="24"/>
          <w:lang w:eastAsia="en-US"/>
        </w:rPr>
        <w:t xml:space="preserve"> </w:t>
      </w:r>
      <w:r w:rsidR="001B68FE" w:rsidRPr="00CC514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CC514C" w:rsidRDefault="001B68FE" w:rsidP="001B68FE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A42E98">
      <w:pPr>
        <w:jc w:val="both"/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CC514C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CC514C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CC514C" w:rsidRDefault="001B68FE" w:rsidP="001B68FE">
      <w:pPr>
        <w:rPr>
          <w:snapToGrid w:val="0"/>
          <w:sz w:val="24"/>
          <w:szCs w:val="24"/>
        </w:rPr>
      </w:pPr>
      <w:r w:rsidRPr="00CC514C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CC514C" w:rsidRDefault="001B68FE" w:rsidP="001B68FE">
      <w:pPr>
        <w:rPr>
          <w:sz w:val="24"/>
          <w:szCs w:val="24"/>
        </w:rPr>
      </w:pPr>
      <w:r w:rsidRPr="00CC514C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CC514C" w:rsidSect="00CC514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3B52"/>
    <w:rsid w:val="000424E6"/>
    <w:rsid w:val="0004443A"/>
    <w:rsid w:val="000458FC"/>
    <w:rsid w:val="000605A2"/>
    <w:rsid w:val="00060D90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2777F9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B4CC3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6E52E7"/>
    <w:rsid w:val="00715EE2"/>
    <w:rsid w:val="00717946"/>
    <w:rsid w:val="0072524D"/>
    <w:rsid w:val="00735887"/>
    <w:rsid w:val="00753BC7"/>
    <w:rsid w:val="007A56C7"/>
    <w:rsid w:val="007B5168"/>
    <w:rsid w:val="007C1A7B"/>
    <w:rsid w:val="007E4A5A"/>
    <w:rsid w:val="007E5E7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C5514"/>
    <w:rsid w:val="008D5065"/>
    <w:rsid w:val="008E561D"/>
    <w:rsid w:val="009120C0"/>
    <w:rsid w:val="00923044"/>
    <w:rsid w:val="009441E9"/>
    <w:rsid w:val="009447A4"/>
    <w:rsid w:val="009B435B"/>
    <w:rsid w:val="009D325E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C514C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EE48CC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uiPriority w:val="9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119</cp:revision>
  <cp:lastPrinted>2020-10-09T04:44:00Z</cp:lastPrinted>
  <dcterms:created xsi:type="dcterms:W3CDTF">2020-10-15T14:37:00Z</dcterms:created>
  <dcterms:modified xsi:type="dcterms:W3CDTF">2022-11-18T07:17:00Z</dcterms:modified>
</cp:coreProperties>
</file>